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13187" w14:textId="77777777" w:rsidR="00A92F6C" w:rsidRPr="004305FE" w:rsidRDefault="0096482D">
      <w:pPr>
        <w:rPr>
          <w:rFonts w:ascii="Arial" w:hAnsi="Arial" w:cs="Arial"/>
          <w:b/>
          <w:bCs/>
          <w:sz w:val="28"/>
          <w:szCs w:val="28"/>
          <w:u w:val="single"/>
        </w:rPr>
      </w:pPr>
      <w:r w:rsidRPr="004305FE">
        <w:rPr>
          <w:rFonts w:ascii="Arial" w:hAnsi="Arial" w:cs="Arial"/>
          <w:b/>
          <w:bCs/>
          <w:sz w:val="28"/>
          <w:szCs w:val="28"/>
          <w:u w:val="single"/>
        </w:rPr>
        <w:t xml:space="preserve">Verwijderingsprotocol </w:t>
      </w:r>
    </w:p>
    <w:p w14:paraId="1195F18C" w14:textId="5A426224" w:rsidR="0096482D" w:rsidRDefault="00D55778">
      <w:pPr>
        <w:rPr>
          <w:rFonts w:ascii="Arial" w:hAnsi="Arial" w:cs="Arial"/>
          <w:sz w:val="24"/>
          <w:szCs w:val="24"/>
        </w:rPr>
      </w:pPr>
      <w:r>
        <w:rPr>
          <w:rFonts w:ascii="Arial" w:hAnsi="Arial" w:cs="Arial"/>
          <w:sz w:val="24"/>
          <w:szCs w:val="24"/>
        </w:rPr>
        <w:t>Er kunnen gele en rode kaarten worden gegeven. Een gele kaart wordt gegeven bij storend gedrag en een rode kaart wordt gegeven bij overschrijdend gedrag. De leerling krijgt altijd een gele of rode kaart van de docent mee als hij/zij de les uit wordt gestuurd. Leerlingen die geen kaart meekrijgen van de docent worden teruggestuurd door de leerling</w:t>
      </w:r>
      <w:r w:rsidR="004305FE">
        <w:rPr>
          <w:rFonts w:ascii="Arial" w:hAnsi="Arial" w:cs="Arial"/>
          <w:sz w:val="24"/>
          <w:szCs w:val="24"/>
        </w:rPr>
        <w:t>en</w:t>
      </w:r>
      <w:r>
        <w:rPr>
          <w:rFonts w:ascii="Arial" w:hAnsi="Arial" w:cs="Arial"/>
          <w:sz w:val="24"/>
          <w:szCs w:val="24"/>
        </w:rPr>
        <w:t xml:space="preserve">opvang naar de les. De docent noteert </w:t>
      </w:r>
      <w:r w:rsidR="00A938F4">
        <w:rPr>
          <w:rFonts w:ascii="Arial" w:hAnsi="Arial" w:cs="Arial"/>
          <w:sz w:val="24"/>
          <w:szCs w:val="24"/>
        </w:rPr>
        <w:t xml:space="preserve">naderhand </w:t>
      </w:r>
      <w:r>
        <w:rPr>
          <w:rFonts w:ascii="Arial" w:hAnsi="Arial" w:cs="Arial"/>
          <w:sz w:val="24"/>
          <w:szCs w:val="24"/>
        </w:rPr>
        <w:t xml:space="preserve">altijd in een logboekitem wat de reden is van de lesverwijdering. </w:t>
      </w:r>
    </w:p>
    <w:p w14:paraId="366F2D57" w14:textId="528D42B0" w:rsidR="00EC2C1C" w:rsidRDefault="006F697B">
      <w:pPr>
        <w:rPr>
          <w:rFonts w:ascii="Arial" w:hAnsi="Arial" w:cs="Arial"/>
          <w:sz w:val="24"/>
          <w:szCs w:val="24"/>
        </w:rPr>
      </w:pPr>
      <w:r>
        <w:rPr>
          <w:rFonts w:ascii="Arial" w:hAnsi="Arial" w:cs="Arial"/>
          <w:sz w:val="24"/>
          <w:szCs w:val="24"/>
        </w:rPr>
        <w:t xml:space="preserve">Zowel na een gele kaart </w:t>
      </w:r>
      <w:r w:rsidR="00771A16">
        <w:rPr>
          <w:rFonts w:ascii="Arial" w:hAnsi="Arial" w:cs="Arial"/>
          <w:sz w:val="24"/>
          <w:szCs w:val="24"/>
        </w:rPr>
        <w:t xml:space="preserve">als na een rode kaart krijgt </w:t>
      </w:r>
      <w:r w:rsidR="005674A4">
        <w:rPr>
          <w:rFonts w:ascii="Arial" w:hAnsi="Arial" w:cs="Arial"/>
          <w:sz w:val="24"/>
          <w:szCs w:val="24"/>
        </w:rPr>
        <w:t xml:space="preserve">de leerling een reflectieformulier. De leerling wordt gevraagd dit in te vullen als basis voor het gesprek met de docent of de coördinator. </w:t>
      </w:r>
      <w:r w:rsidR="00AC743F">
        <w:rPr>
          <w:rFonts w:ascii="Arial" w:hAnsi="Arial" w:cs="Arial"/>
          <w:sz w:val="24"/>
          <w:szCs w:val="24"/>
        </w:rPr>
        <w:t>Het ingevulde reflectieformulier wordt bewaard door Ben Schuten (leerling</w:t>
      </w:r>
      <w:r w:rsidR="00357050">
        <w:rPr>
          <w:rFonts w:ascii="Arial" w:hAnsi="Arial" w:cs="Arial"/>
          <w:sz w:val="24"/>
          <w:szCs w:val="24"/>
        </w:rPr>
        <w:t>en</w:t>
      </w:r>
      <w:r w:rsidR="00AC743F">
        <w:rPr>
          <w:rFonts w:ascii="Arial" w:hAnsi="Arial" w:cs="Arial"/>
          <w:sz w:val="24"/>
          <w:szCs w:val="24"/>
        </w:rPr>
        <w:t xml:space="preserve">opvang) </w:t>
      </w:r>
      <w:r w:rsidR="00FC376A">
        <w:rPr>
          <w:rFonts w:ascii="Arial" w:hAnsi="Arial" w:cs="Arial"/>
          <w:sz w:val="24"/>
          <w:szCs w:val="24"/>
        </w:rPr>
        <w:t>of</w:t>
      </w:r>
      <w:r w:rsidR="00875516">
        <w:rPr>
          <w:rFonts w:ascii="Arial" w:hAnsi="Arial" w:cs="Arial"/>
          <w:sz w:val="24"/>
          <w:szCs w:val="24"/>
        </w:rPr>
        <w:t xml:space="preserve"> Marian </w:t>
      </w:r>
      <w:r w:rsidR="00EB3983">
        <w:rPr>
          <w:rFonts w:ascii="Arial" w:hAnsi="Arial" w:cs="Arial"/>
          <w:sz w:val="24"/>
          <w:szCs w:val="24"/>
        </w:rPr>
        <w:t>Fischer (coördinator leerlingenzaken).</w:t>
      </w:r>
    </w:p>
    <w:p w14:paraId="3D26AF65" w14:textId="68313F6E" w:rsidR="00D55778" w:rsidRDefault="00D55778" w:rsidP="00D55778">
      <w:pPr>
        <w:rPr>
          <w:rFonts w:ascii="Arial" w:hAnsi="Arial" w:cs="Arial"/>
          <w:sz w:val="24"/>
          <w:szCs w:val="24"/>
        </w:rPr>
      </w:pPr>
      <w:r>
        <w:rPr>
          <w:rFonts w:ascii="Arial" w:hAnsi="Arial" w:cs="Arial"/>
          <w:sz w:val="24"/>
          <w:szCs w:val="24"/>
        </w:rPr>
        <w:t>Rode en gele kaarten worden niet gegeven bij:</w:t>
      </w:r>
    </w:p>
    <w:p w14:paraId="10237A54" w14:textId="77777777" w:rsidR="00D55778" w:rsidRDefault="00D55778" w:rsidP="00D55778">
      <w:pPr>
        <w:pStyle w:val="Lijstalinea"/>
        <w:numPr>
          <w:ilvl w:val="0"/>
          <w:numId w:val="1"/>
        </w:numPr>
        <w:rPr>
          <w:rFonts w:ascii="Arial" w:hAnsi="Arial" w:cs="Arial"/>
          <w:sz w:val="24"/>
          <w:szCs w:val="24"/>
        </w:rPr>
      </w:pPr>
      <w:r>
        <w:rPr>
          <w:rFonts w:ascii="Arial" w:hAnsi="Arial" w:cs="Arial"/>
          <w:sz w:val="24"/>
          <w:szCs w:val="24"/>
        </w:rPr>
        <w:t>Huiswerk vergeten</w:t>
      </w:r>
    </w:p>
    <w:p w14:paraId="3C18AAAE" w14:textId="77777777" w:rsidR="00D55778" w:rsidRDefault="00D55778" w:rsidP="00D55778">
      <w:pPr>
        <w:pStyle w:val="Lijstalinea"/>
        <w:numPr>
          <w:ilvl w:val="0"/>
          <w:numId w:val="1"/>
        </w:numPr>
        <w:rPr>
          <w:rFonts w:ascii="Arial" w:hAnsi="Arial" w:cs="Arial"/>
          <w:sz w:val="24"/>
          <w:szCs w:val="24"/>
        </w:rPr>
      </w:pPr>
      <w:r>
        <w:rPr>
          <w:rFonts w:ascii="Arial" w:hAnsi="Arial" w:cs="Arial"/>
          <w:sz w:val="24"/>
          <w:szCs w:val="24"/>
        </w:rPr>
        <w:t>Boeken vergeten</w:t>
      </w:r>
    </w:p>
    <w:p w14:paraId="1958979A" w14:textId="77777777" w:rsidR="00D55778" w:rsidRDefault="00D55778" w:rsidP="00D55778">
      <w:pPr>
        <w:pStyle w:val="Lijstalinea"/>
        <w:numPr>
          <w:ilvl w:val="0"/>
          <w:numId w:val="1"/>
        </w:numPr>
        <w:rPr>
          <w:rFonts w:ascii="Arial" w:hAnsi="Arial" w:cs="Arial"/>
          <w:sz w:val="24"/>
          <w:szCs w:val="24"/>
        </w:rPr>
      </w:pPr>
      <w:r>
        <w:rPr>
          <w:rFonts w:ascii="Arial" w:hAnsi="Arial" w:cs="Arial"/>
          <w:sz w:val="24"/>
          <w:szCs w:val="24"/>
        </w:rPr>
        <w:t>Te laat komen</w:t>
      </w:r>
    </w:p>
    <w:p w14:paraId="76BC9FDF" w14:textId="77777777" w:rsidR="0096482D" w:rsidRPr="00D55778" w:rsidRDefault="00D55778">
      <w:pPr>
        <w:rPr>
          <w:rFonts w:ascii="Arial" w:hAnsi="Arial" w:cs="Arial"/>
          <w:b/>
          <w:sz w:val="24"/>
          <w:szCs w:val="24"/>
          <w:u w:val="single"/>
        </w:rPr>
      </w:pPr>
      <w:r>
        <w:rPr>
          <w:rFonts w:ascii="Arial" w:hAnsi="Arial" w:cs="Arial"/>
          <w:b/>
          <w:sz w:val="24"/>
          <w:szCs w:val="24"/>
          <w:u w:val="single"/>
        </w:rPr>
        <w:br/>
      </w:r>
      <w:r w:rsidRPr="00D55778">
        <w:rPr>
          <w:rFonts w:ascii="Arial" w:hAnsi="Arial" w:cs="Arial"/>
          <w:b/>
          <w:sz w:val="24"/>
          <w:szCs w:val="24"/>
          <w:u w:val="single"/>
        </w:rPr>
        <w:t>Gele kaart = storend gedrag</w:t>
      </w:r>
    </w:p>
    <w:p w14:paraId="3D4E1F4E" w14:textId="77777777" w:rsidR="0096482D" w:rsidRDefault="0096482D">
      <w:pPr>
        <w:rPr>
          <w:rFonts w:ascii="Arial" w:hAnsi="Arial" w:cs="Arial"/>
          <w:sz w:val="24"/>
          <w:szCs w:val="24"/>
        </w:rPr>
      </w:pPr>
      <w:r>
        <w:rPr>
          <w:rFonts w:ascii="Arial" w:hAnsi="Arial" w:cs="Arial"/>
          <w:sz w:val="24"/>
          <w:szCs w:val="24"/>
        </w:rPr>
        <w:t>1</w:t>
      </w:r>
      <w:r w:rsidRPr="0096482D">
        <w:rPr>
          <w:rFonts w:ascii="Arial" w:hAnsi="Arial" w:cs="Arial"/>
          <w:sz w:val="24"/>
          <w:szCs w:val="24"/>
          <w:vertAlign w:val="superscript"/>
        </w:rPr>
        <w:t>e</w:t>
      </w:r>
      <w:r>
        <w:rPr>
          <w:rFonts w:ascii="Arial" w:hAnsi="Arial" w:cs="Arial"/>
          <w:sz w:val="24"/>
          <w:szCs w:val="24"/>
        </w:rPr>
        <w:t xml:space="preserve"> gele kaart:</w:t>
      </w:r>
      <w:r>
        <w:rPr>
          <w:rFonts w:ascii="Arial" w:hAnsi="Arial" w:cs="Arial"/>
          <w:sz w:val="24"/>
          <w:szCs w:val="24"/>
        </w:rPr>
        <w:tab/>
      </w:r>
      <w:r>
        <w:rPr>
          <w:rFonts w:ascii="Arial" w:hAnsi="Arial" w:cs="Arial"/>
          <w:sz w:val="24"/>
          <w:szCs w:val="24"/>
        </w:rPr>
        <w:tab/>
      </w:r>
      <w:r>
        <w:rPr>
          <w:rFonts w:ascii="Arial" w:hAnsi="Arial" w:cs="Arial"/>
          <w:sz w:val="24"/>
          <w:szCs w:val="24"/>
        </w:rPr>
        <w:tab/>
      </w:r>
      <w:r w:rsidR="00D55778">
        <w:rPr>
          <w:rFonts w:ascii="Arial" w:hAnsi="Arial" w:cs="Arial"/>
          <w:sz w:val="24"/>
          <w:szCs w:val="24"/>
        </w:rPr>
        <w:t>de docent bepaalt het vervolg (oplossingsgericht)</w:t>
      </w:r>
    </w:p>
    <w:p w14:paraId="7913BF63" w14:textId="2FABF0A2" w:rsidR="0096482D" w:rsidRDefault="0096482D">
      <w:pPr>
        <w:rPr>
          <w:rFonts w:ascii="Arial" w:hAnsi="Arial" w:cs="Arial"/>
          <w:sz w:val="24"/>
          <w:szCs w:val="24"/>
        </w:rPr>
      </w:pPr>
      <w:r>
        <w:rPr>
          <w:rFonts w:ascii="Arial" w:hAnsi="Arial" w:cs="Arial"/>
          <w:sz w:val="24"/>
          <w:szCs w:val="24"/>
        </w:rPr>
        <w:t>2</w:t>
      </w:r>
      <w:r w:rsidRPr="0096482D">
        <w:rPr>
          <w:rFonts w:ascii="Arial" w:hAnsi="Arial" w:cs="Arial"/>
          <w:sz w:val="24"/>
          <w:szCs w:val="24"/>
          <w:vertAlign w:val="superscript"/>
        </w:rPr>
        <w:t>e</w:t>
      </w:r>
      <w:r>
        <w:rPr>
          <w:rFonts w:ascii="Arial" w:hAnsi="Arial" w:cs="Arial"/>
          <w:sz w:val="24"/>
          <w:szCs w:val="24"/>
        </w:rPr>
        <w:t xml:space="preserve"> gele kaart:</w:t>
      </w:r>
      <w:r>
        <w:rPr>
          <w:rFonts w:ascii="Arial" w:hAnsi="Arial" w:cs="Arial"/>
          <w:sz w:val="24"/>
          <w:szCs w:val="24"/>
        </w:rPr>
        <w:tab/>
      </w:r>
      <w:r>
        <w:rPr>
          <w:rFonts w:ascii="Arial" w:hAnsi="Arial" w:cs="Arial"/>
          <w:sz w:val="24"/>
          <w:szCs w:val="24"/>
        </w:rPr>
        <w:tab/>
      </w:r>
      <w:r>
        <w:rPr>
          <w:rFonts w:ascii="Arial" w:hAnsi="Arial" w:cs="Arial"/>
          <w:sz w:val="24"/>
          <w:szCs w:val="24"/>
        </w:rPr>
        <w:tab/>
        <w:t>gesprek mentor</w:t>
      </w:r>
      <w:r w:rsidR="00863B4B">
        <w:rPr>
          <w:rFonts w:ascii="Arial" w:hAnsi="Arial" w:cs="Arial"/>
          <w:sz w:val="24"/>
          <w:szCs w:val="24"/>
        </w:rPr>
        <w:t xml:space="preserve"> / docent</w:t>
      </w:r>
      <w:r w:rsidR="00D55778">
        <w:rPr>
          <w:rFonts w:ascii="Arial" w:hAnsi="Arial" w:cs="Arial"/>
          <w:sz w:val="24"/>
          <w:szCs w:val="24"/>
        </w:rPr>
        <w:t xml:space="preserve"> </w:t>
      </w:r>
    </w:p>
    <w:p w14:paraId="05A220D2" w14:textId="33DFB67F" w:rsidR="0096482D" w:rsidRDefault="0096482D" w:rsidP="00357050">
      <w:pPr>
        <w:ind w:left="2832" w:hanging="2832"/>
        <w:rPr>
          <w:rFonts w:ascii="Arial" w:hAnsi="Arial" w:cs="Arial"/>
          <w:sz w:val="24"/>
          <w:szCs w:val="24"/>
        </w:rPr>
      </w:pPr>
      <w:r>
        <w:rPr>
          <w:rFonts w:ascii="Arial" w:hAnsi="Arial" w:cs="Arial"/>
          <w:sz w:val="24"/>
          <w:szCs w:val="24"/>
        </w:rPr>
        <w:t>3</w:t>
      </w:r>
      <w:r w:rsidRPr="0096482D">
        <w:rPr>
          <w:rFonts w:ascii="Arial" w:hAnsi="Arial" w:cs="Arial"/>
          <w:sz w:val="24"/>
          <w:szCs w:val="24"/>
          <w:vertAlign w:val="superscript"/>
        </w:rPr>
        <w:t>e</w:t>
      </w:r>
      <w:r>
        <w:rPr>
          <w:rFonts w:ascii="Arial" w:hAnsi="Arial" w:cs="Arial"/>
          <w:sz w:val="24"/>
          <w:szCs w:val="24"/>
        </w:rPr>
        <w:t xml:space="preserve"> gele kaart:</w:t>
      </w:r>
      <w:r>
        <w:rPr>
          <w:rFonts w:ascii="Arial" w:hAnsi="Arial" w:cs="Arial"/>
          <w:sz w:val="24"/>
          <w:szCs w:val="24"/>
        </w:rPr>
        <w:tab/>
        <w:t>gesprek coördinator</w:t>
      </w:r>
      <w:r w:rsidR="00C11194">
        <w:rPr>
          <w:rFonts w:ascii="Arial" w:hAnsi="Arial" w:cs="Arial"/>
          <w:sz w:val="24"/>
          <w:szCs w:val="24"/>
        </w:rPr>
        <w:t xml:space="preserve"> en evt docent</w:t>
      </w:r>
      <w:r>
        <w:rPr>
          <w:rFonts w:ascii="Arial" w:hAnsi="Arial" w:cs="Arial"/>
          <w:sz w:val="24"/>
          <w:szCs w:val="24"/>
        </w:rPr>
        <w:br/>
        <w:t xml:space="preserve">De coördinator bepaalt </w:t>
      </w:r>
      <w:r w:rsidR="00863B4B">
        <w:rPr>
          <w:rFonts w:ascii="Arial" w:hAnsi="Arial" w:cs="Arial"/>
          <w:sz w:val="24"/>
          <w:szCs w:val="24"/>
        </w:rPr>
        <w:t xml:space="preserve">iom de docent </w:t>
      </w:r>
      <w:r>
        <w:rPr>
          <w:rFonts w:ascii="Arial" w:hAnsi="Arial" w:cs="Arial"/>
          <w:sz w:val="24"/>
          <w:szCs w:val="24"/>
        </w:rPr>
        <w:t>of drie gele</w:t>
      </w:r>
      <w:r w:rsidR="00357050">
        <w:rPr>
          <w:rFonts w:ascii="Arial" w:hAnsi="Arial" w:cs="Arial"/>
          <w:sz w:val="24"/>
          <w:szCs w:val="24"/>
        </w:rPr>
        <w:t xml:space="preserve"> </w:t>
      </w:r>
      <w:r>
        <w:rPr>
          <w:rFonts w:ascii="Arial" w:hAnsi="Arial" w:cs="Arial"/>
          <w:sz w:val="24"/>
          <w:szCs w:val="24"/>
        </w:rPr>
        <w:t>kaarten worden</w:t>
      </w:r>
      <w:r w:rsidR="00357050">
        <w:rPr>
          <w:rFonts w:ascii="Arial" w:hAnsi="Arial" w:cs="Arial"/>
          <w:sz w:val="24"/>
          <w:szCs w:val="24"/>
        </w:rPr>
        <w:t xml:space="preserve"> </w:t>
      </w:r>
      <w:r>
        <w:rPr>
          <w:rFonts w:ascii="Arial" w:hAnsi="Arial" w:cs="Arial"/>
          <w:sz w:val="24"/>
          <w:szCs w:val="24"/>
        </w:rPr>
        <w:t xml:space="preserve">omgezet in één rode kaart. </w:t>
      </w:r>
    </w:p>
    <w:p w14:paraId="495EF0E0" w14:textId="2F9B4FAC" w:rsidR="00F07F76" w:rsidRPr="004D445C" w:rsidRDefault="002334E4" w:rsidP="00F07F76">
      <w:pPr>
        <w:rPr>
          <w:color w:val="FF0000"/>
          <w:sz w:val="24"/>
          <w:szCs w:val="24"/>
        </w:rPr>
      </w:pPr>
      <w:r>
        <w:rPr>
          <w:rFonts w:ascii="Arial" w:hAnsi="Arial" w:cs="Arial"/>
          <w:sz w:val="24"/>
          <w:szCs w:val="24"/>
        </w:rPr>
        <w:t xml:space="preserve">Leerlingen met een gele kaart melden zich bij </w:t>
      </w:r>
      <w:r w:rsidR="005123EB">
        <w:rPr>
          <w:rFonts w:ascii="Arial" w:hAnsi="Arial" w:cs="Arial"/>
          <w:sz w:val="24"/>
          <w:szCs w:val="24"/>
        </w:rPr>
        <w:t>de medewerker leerlingenopvang (</w:t>
      </w:r>
      <w:r>
        <w:rPr>
          <w:rFonts w:ascii="Arial" w:hAnsi="Arial" w:cs="Arial"/>
          <w:sz w:val="24"/>
          <w:szCs w:val="24"/>
        </w:rPr>
        <w:t>Ben Schuten</w:t>
      </w:r>
      <w:r w:rsidR="005123EB">
        <w:rPr>
          <w:rFonts w:ascii="Arial" w:hAnsi="Arial" w:cs="Arial"/>
          <w:sz w:val="24"/>
          <w:szCs w:val="24"/>
        </w:rPr>
        <w:t>)</w:t>
      </w:r>
      <w:r>
        <w:rPr>
          <w:rFonts w:ascii="Arial" w:hAnsi="Arial" w:cs="Arial"/>
          <w:sz w:val="24"/>
          <w:szCs w:val="24"/>
        </w:rPr>
        <w:t>, kamer 80C.</w:t>
      </w:r>
      <w:r w:rsidR="005123EB">
        <w:rPr>
          <w:rFonts w:ascii="Arial" w:hAnsi="Arial" w:cs="Arial"/>
          <w:sz w:val="24"/>
          <w:szCs w:val="24"/>
        </w:rPr>
        <w:t xml:space="preserve"> De medewerker leerlingenopvang vermeldt in magister de code UG (uitgestuurd met geel).</w:t>
      </w:r>
    </w:p>
    <w:p w14:paraId="051E7FEA" w14:textId="64DB3A78" w:rsidR="0096482D" w:rsidRDefault="0096482D">
      <w:pPr>
        <w:rPr>
          <w:rFonts w:ascii="Arial" w:hAnsi="Arial" w:cs="Arial"/>
          <w:sz w:val="24"/>
          <w:szCs w:val="24"/>
        </w:rPr>
      </w:pPr>
    </w:p>
    <w:p w14:paraId="7E1DF352" w14:textId="77777777" w:rsidR="0096482D" w:rsidRPr="00D55778" w:rsidRDefault="00D55778">
      <w:pPr>
        <w:rPr>
          <w:rFonts w:ascii="Arial" w:hAnsi="Arial" w:cs="Arial"/>
          <w:b/>
          <w:sz w:val="24"/>
          <w:szCs w:val="24"/>
          <w:u w:val="single"/>
        </w:rPr>
      </w:pPr>
      <w:r w:rsidRPr="00D55778">
        <w:rPr>
          <w:rFonts w:ascii="Arial" w:hAnsi="Arial" w:cs="Arial"/>
          <w:b/>
          <w:sz w:val="24"/>
          <w:szCs w:val="24"/>
          <w:u w:val="single"/>
        </w:rPr>
        <w:t>Rode kaart = overschrijdend gedrag</w:t>
      </w:r>
    </w:p>
    <w:p w14:paraId="5E0C7D49" w14:textId="77777777" w:rsidR="0096482D" w:rsidRDefault="0096482D">
      <w:pPr>
        <w:rPr>
          <w:rFonts w:ascii="Arial" w:hAnsi="Arial" w:cs="Arial"/>
          <w:sz w:val="24"/>
          <w:szCs w:val="24"/>
        </w:rPr>
      </w:pPr>
      <w:r>
        <w:rPr>
          <w:rFonts w:ascii="Arial" w:hAnsi="Arial" w:cs="Arial"/>
          <w:sz w:val="24"/>
          <w:szCs w:val="24"/>
        </w:rPr>
        <w:t>1</w:t>
      </w:r>
      <w:r w:rsidRPr="0096482D">
        <w:rPr>
          <w:rFonts w:ascii="Arial" w:hAnsi="Arial" w:cs="Arial"/>
          <w:sz w:val="24"/>
          <w:szCs w:val="24"/>
          <w:vertAlign w:val="superscript"/>
        </w:rPr>
        <w:t>e</w:t>
      </w:r>
      <w:r>
        <w:rPr>
          <w:rFonts w:ascii="Arial" w:hAnsi="Arial" w:cs="Arial"/>
          <w:sz w:val="24"/>
          <w:szCs w:val="24"/>
        </w:rPr>
        <w:t xml:space="preserve"> rode kaart</w:t>
      </w:r>
      <w:r>
        <w:rPr>
          <w:rFonts w:ascii="Arial" w:hAnsi="Arial" w:cs="Arial"/>
          <w:sz w:val="24"/>
          <w:szCs w:val="24"/>
        </w:rPr>
        <w:tab/>
      </w:r>
      <w:r>
        <w:rPr>
          <w:rFonts w:ascii="Arial" w:hAnsi="Arial" w:cs="Arial"/>
          <w:sz w:val="24"/>
          <w:szCs w:val="24"/>
        </w:rPr>
        <w:tab/>
      </w:r>
      <w:r>
        <w:rPr>
          <w:rFonts w:ascii="Arial" w:hAnsi="Arial" w:cs="Arial"/>
          <w:sz w:val="24"/>
          <w:szCs w:val="24"/>
        </w:rPr>
        <w:tab/>
        <w:t>gesprek docent (en evt. mentor)</w:t>
      </w:r>
    </w:p>
    <w:p w14:paraId="202F33F6" w14:textId="78096A8D" w:rsidR="0096482D" w:rsidRDefault="0096482D">
      <w:pPr>
        <w:rPr>
          <w:rFonts w:ascii="Arial" w:hAnsi="Arial" w:cs="Arial"/>
          <w:sz w:val="24"/>
          <w:szCs w:val="24"/>
        </w:rPr>
      </w:pPr>
      <w:r>
        <w:rPr>
          <w:rFonts w:ascii="Arial" w:hAnsi="Arial" w:cs="Arial"/>
          <w:sz w:val="24"/>
          <w:szCs w:val="24"/>
        </w:rPr>
        <w:t>2</w:t>
      </w:r>
      <w:r w:rsidRPr="0096482D">
        <w:rPr>
          <w:rFonts w:ascii="Arial" w:hAnsi="Arial" w:cs="Arial"/>
          <w:sz w:val="24"/>
          <w:szCs w:val="24"/>
          <w:vertAlign w:val="superscript"/>
        </w:rPr>
        <w:t>e</w:t>
      </w:r>
      <w:r>
        <w:rPr>
          <w:rFonts w:ascii="Arial" w:hAnsi="Arial" w:cs="Arial"/>
          <w:sz w:val="24"/>
          <w:szCs w:val="24"/>
        </w:rPr>
        <w:t xml:space="preserve"> rode kaart</w:t>
      </w:r>
      <w:r>
        <w:rPr>
          <w:rFonts w:ascii="Arial" w:hAnsi="Arial" w:cs="Arial"/>
          <w:sz w:val="24"/>
          <w:szCs w:val="24"/>
        </w:rPr>
        <w:tab/>
      </w:r>
      <w:r>
        <w:rPr>
          <w:rFonts w:ascii="Arial" w:hAnsi="Arial" w:cs="Arial"/>
          <w:sz w:val="24"/>
          <w:szCs w:val="24"/>
        </w:rPr>
        <w:tab/>
      </w:r>
      <w:r>
        <w:rPr>
          <w:rFonts w:ascii="Arial" w:hAnsi="Arial" w:cs="Arial"/>
          <w:sz w:val="24"/>
          <w:szCs w:val="24"/>
        </w:rPr>
        <w:tab/>
        <w:t>gesprek coördinator</w:t>
      </w:r>
      <w:r w:rsidR="0070627A">
        <w:rPr>
          <w:rFonts w:ascii="Arial" w:hAnsi="Arial" w:cs="Arial"/>
          <w:sz w:val="24"/>
          <w:szCs w:val="24"/>
        </w:rPr>
        <w:t xml:space="preserve"> en docent</w:t>
      </w:r>
      <w:r>
        <w:rPr>
          <w:rFonts w:ascii="Arial" w:hAnsi="Arial" w:cs="Arial"/>
          <w:sz w:val="24"/>
          <w:szCs w:val="24"/>
        </w:rPr>
        <w:t xml:space="preserve"> (en evt. mento</w:t>
      </w:r>
      <w:r w:rsidR="00836C66">
        <w:rPr>
          <w:rFonts w:ascii="Arial" w:hAnsi="Arial" w:cs="Arial"/>
          <w:sz w:val="24"/>
          <w:szCs w:val="24"/>
        </w:rPr>
        <w:t>r</w:t>
      </w:r>
      <w:r>
        <w:rPr>
          <w:rFonts w:ascii="Arial" w:hAnsi="Arial" w:cs="Arial"/>
          <w:sz w:val="24"/>
          <w:szCs w:val="24"/>
        </w:rPr>
        <w:t>)</w:t>
      </w:r>
    </w:p>
    <w:p w14:paraId="4DE9210F" w14:textId="01F87049" w:rsidR="0096482D" w:rsidRDefault="0096482D" w:rsidP="00914623">
      <w:pPr>
        <w:ind w:left="2832" w:hanging="2832"/>
        <w:rPr>
          <w:rFonts w:ascii="Arial" w:hAnsi="Arial" w:cs="Arial"/>
          <w:sz w:val="24"/>
          <w:szCs w:val="24"/>
        </w:rPr>
      </w:pPr>
      <w:r>
        <w:rPr>
          <w:rFonts w:ascii="Arial" w:hAnsi="Arial" w:cs="Arial"/>
          <w:sz w:val="24"/>
          <w:szCs w:val="24"/>
        </w:rPr>
        <w:t>3</w:t>
      </w:r>
      <w:r w:rsidRPr="0096482D">
        <w:rPr>
          <w:rFonts w:ascii="Arial" w:hAnsi="Arial" w:cs="Arial"/>
          <w:sz w:val="24"/>
          <w:szCs w:val="24"/>
          <w:vertAlign w:val="superscript"/>
        </w:rPr>
        <w:t>e</w:t>
      </w:r>
      <w:r>
        <w:rPr>
          <w:rFonts w:ascii="Arial" w:hAnsi="Arial" w:cs="Arial"/>
          <w:sz w:val="24"/>
          <w:szCs w:val="24"/>
        </w:rPr>
        <w:t xml:space="preserve"> rode kaart</w:t>
      </w:r>
      <w:r>
        <w:rPr>
          <w:rFonts w:ascii="Arial" w:hAnsi="Arial" w:cs="Arial"/>
          <w:sz w:val="24"/>
          <w:szCs w:val="24"/>
        </w:rPr>
        <w:tab/>
        <w:t>gesprek coördinator en ouders (en evt. mentor en docent)</w:t>
      </w:r>
      <w:r w:rsidR="00914623">
        <w:rPr>
          <w:rFonts w:ascii="Arial" w:hAnsi="Arial" w:cs="Arial"/>
          <w:sz w:val="24"/>
          <w:szCs w:val="24"/>
        </w:rPr>
        <w:t xml:space="preserve">; </w:t>
      </w:r>
      <w:r>
        <w:rPr>
          <w:rFonts w:ascii="Arial" w:hAnsi="Arial" w:cs="Arial"/>
          <w:sz w:val="24"/>
          <w:szCs w:val="24"/>
        </w:rPr>
        <w:t>interne sanctie</w:t>
      </w:r>
    </w:p>
    <w:p w14:paraId="03A61B3D" w14:textId="5B23FCCD" w:rsidR="0096482D" w:rsidRDefault="0096482D" w:rsidP="00204A94">
      <w:pPr>
        <w:rPr>
          <w:rFonts w:ascii="Arial" w:hAnsi="Arial" w:cs="Arial"/>
          <w:sz w:val="24"/>
          <w:szCs w:val="24"/>
        </w:rPr>
      </w:pPr>
      <w:r>
        <w:rPr>
          <w:rFonts w:ascii="Arial" w:hAnsi="Arial" w:cs="Arial"/>
          <w:sz w:val="24"/>
          <w:szCs w:val="24"/>
        </w:rPr>
        <w:t>4</w:t>
      </w:r>
      <w:r w:rsidRPr="0096482D">
        <w:rPr>
          <w:rFonts w:ascii="Arial" w:hAnsi="Arial" w:cs="Arial"/>
          <w:sz w:val="24"/>
          <w:szCs w:val="24"/>
          <w:vertAlign w:val="superscript"/>
        </w:rPr>
        <w:t>e</w:t>
      </w:r>
      <w:r>
        <w:rPr>
          <w:rFonts w:ascii="Arial" w:hAnsi="Arial" w:cs="Arial"/>
          <w:sz w:val="24"/>
          <w:szCs w:val="24"/>
        </w:rPr>
        <w:t xml:space="preserve"> rode kaart</w:t>
      </w:r>
      <w:r>
        <w:rPr>
          <w:rFonts w:ascii="Arial" w:hAnsi="Arial" w:cs="Arial"/>
          <w:sz w:val="24"/>
          <w:szCs w:val="24"/>
        </w:rPr>
        <w:tab/>
      </w:r>
      <w:r>
        <w:rPr>
          <w:rFonts w:ascii="Arial" w:hAnsi="Arial" w:cs="Arial"/>
          <w:sz w:val="24"/>
          <w:szCs w:val="24"/>
        </w:rPr>
        <w:tab/>
      </w:r>
      <w:r>
        <w:rPr>
          <w:rFonts w:ascii="Arial" w:hAnsi="Arial" w:cs="Arial"/>
          <w:sz w:val="24"/>
          <w:szCs w:val="24"/>
        </w:rPr>
        <w:tab/>
      </w:r>
      <w:r w:rsidR="007754C4">
        <w:rPr>
          <w:rFonts w:ascii="Arial" w:hAnsi="Arial" w:cs="Arial"/>
          <w:sz w:val="24"/>
          <w:szCs w:val="24"/>
        </w:rPr>
        <w:t>gesprek coördinator/teamleider</w:t>
      </w:r>
      <w:r w:rsidR="00204A94">
        <w:rPr>
          <w:rFonts w:ascii="Arial" w:hAnsi="Arial" w:cs="Arial"/>
          <w:sz w:val="24"/>
          <w:szCs w:val="24"/>
        </w:rPr>
        <w:t>; i</w:t>
      </w:r>
      <w:r>
        <w:rPr>
          <w:rFonts w:ascii="Arial" w:hAnsi="Arial" w:cs="Arial"/>
          <w:sz w:val="24"/>
          <w:szCs w:val="24"/>
        </w:rPr>
        <w:t xml:space="preserve">nterne schorsing </w:t>
      </w:r>
    </w:p>
    <w:p w14:paraId="166F9E06" w14:textId="078982D1" w:rsidR="0096482D" w:rsidRDefault="0096482D" w:rsidP="00204A94">
      <w:pPr>
        <w:rPr>
          <w:rFonts w:ascii="Arial" w:hAnsi="Arial" w:cs="Arial"/>
          <w:sz w:val="24"/>
          <w:szCs w:val="24"/>
        </w:rPr>
      </w:pPr>
      <w:r>
        <w:rPr>
          <w:rFonts w:ascii="Arial" w:hAnsi="Arial" w:cs="Arial"/>
          <w:sz w:val="24"/>
          <w:szCs w:val="24"/>
        </w:rPr>
        <w:t>5</w:t>
      </w:r>
      <w:r w:rsidRPr="0096482D">
        <w:rPr>
          <w:rFonts w:ascii="Arial" w:hAnsi="Arial" w:cs="Arial"/>
          <w:sz w:val="24"/>
          <w:szCs w:val="24"/>
          <w:vertAlign w:val="superscript"/>
        </w:rPr>
        <w:t>e</w:t>
      </w:r>
      <w:r>
        <w:rPr>
          <w:rFonts w:ascii="Arial" w:hAnsi="Arial" w:cs="Arial"/>
          <w:sz w:val="24"/>
          <w:szCs w:val="24"/>
        </w:rPr>
        <w:t xml:space="preserve"> rode kaart</w:t>
      </w:r>
      <w:r>
        <w:rPr>
          <w:rFonts w:ascii="Arial" w:hAnsi="Arial" w:cs="Arial"/>
          <w:sz w:val="24"/>
          <w:szCs w:val="24"/>
        </w:rPr>
        <w:tab/>
      </w:r>
      <w:r>
        <w:rPr>
          <w:rFonts w:ascii="Arial" w:hAnsi="Arial" w:cs="Arial"/>
          <w:sz w:val="24"/>
          <w:szCs w:val="24"/>
        </w:rPr>
        <w:tab/>
      </w:r>
      <w:r>
        <w:rPr>
          <w:rFonts w:ascii="Arial" w:hAnsi="Arial" w:cs="Arial"/>
          <w:sz w:val="24"/>
          <w:szCs w:val="24"/>
        </w:rPr>
        <w:tab/>
      </w:r>
      <w:r w:rsidR="007754C4">
        <w:rPr>
          <w:rFonts w:ascii="Arial" w:hAnsi="Arial" w:cs="Arial"/>
          <w:sz w:val="24"/>
          <w:szCs w:val="24"/>
        </w:rPr>
        <w:t>gesprek teamleider/rector</w:t>
      </w:r>
      <w:r w:rsidR="00204A94">
        <w:rPr>
          <w:rFonts w:ascii="Arial" w:hAnsi="Arial" w:cs="Arial"/>
          <w:sz w:val="24"/>
          <w:szCs w:val="24"/>
        </w:rPr>
        <w:t xml:space="preserve">; </w:t>
      </w:r>
      <w:r>
        <w:rPr>
          <w:rFonts w:ascii="Arial" w:hAnsi="Arial" w:cs="Arial"/>
          <w:sz w:val="24"/>
          <w:szCs w:val="24"/>
        </w:rPr>
        <w:t xml:space="preserve">externe schorsing </w:t>
      </w:r>
    </w:p>
    <w:p w14:paraId="7198B71A" w14:textId="49DD09F4" w:rsidR="00FE64F9" w:rsidRDefault="00FE64F9" w:rsidP="00D55778">
      <w:pPr>
        <w:rPr>
          <w:rFonts w:ascii="Arial" w:hAnsi="Arial" w:cs="Arial"/>
          <w:sz w:val="24"/>
          <w:szCs w:val="24"/>
        </w:rPr>
      </w:pPr>
      <w:bookmarkStart w:id="0" w:name="_GoBack"/>
      <w:bookmarkEnd w:id="0"/>
      <w:r>
        <w:rPr>
          <w:rFonts w:ascii="Arial" w:hAnsi="Arial" w:cs="Arial"/>
          <w:sz w:val="24"/>
          <w:szCs w:val="24"/>
        </w:rPr>
        <w:t xml:space="preserve">Leerlingen met een rode kaart melden zich bij </w:t>
      </w:r>
      <w:r w:rsidR="007412A9">
        <w:rPr>
          <w:rFonts w:ascii="Arial" w:hAnsi="Arial" w:cs="Arial"/>
          <w:sz w:val="24"/>
          <w:szCs w:val="24"/>
        </w:rPr>
        <w:t>de coördinator leerlingenzaken (</w:t>
      </w:r>
      <w:r>
        <w:rPr>
          <w:rFonts w:ascii="Arial" w:hAnsi="Arial" w:cs="Arial"/>
          <w:sz w:val="24"/>
          <w:szCs w:val="24"/>
        </w:rPr>
        <w:t>Marian Fischer</w:t>
      </w:r>
      <w:r w:rsidR="007412A9">
        <w:rPr>
          <w:rFonts w:ascii="Arial" w:hAnsi="Arial" w:cs="Arial"/>
          <w:sz w:val="24"/>
          <w:szCs w:val="24"/>
        </w:rPr>
        <w:t>)</w:t>
      </w:r>
      <w:r>
        <w:rPr>
          <w:rFonts w:ascii="Arial" w:hAnsi="Arial" w:cs="Arial"/>
          <w:sz w:val="24"/>
          <w:szCs w:val="24"/>
        </w:rPr>
        <w:t xml:space="preserve">, kamer </w:t>
      </w:r>
      <w:r w:rsidR="002334E4">
        <w:rPr>
          <w:rFonts w:ascii="Arial" w:hAnsi="Arial" w:cs="Arial"/>
          <w:sz w:val="24"/>
          <w:szCs w:val="24"/>
        </w:rPr>
        <w:t>22a.</w:t>
      </w:r>
      <w:r w:rsidR="00B360D1">
        <w:rPr>
          <w:rFonts w:ascii="Arial" w:hAnsi="Arial" w:cs="Arial"/>
          <w:sz w:val="24"/>
          <w:szCs w:val="24"/>
        </w:rPr>
        <w:t xml:space="preserve"> De coördinator leerlingenzaken vermeldt in magister de code UR (uitgestuurd met rood).</w:t>
      </w:r>
      <w:r w:rsidR="002334E4">
        <w:rPr>
          <w:rFonts w:ascii="Arial" w:hAnsi="Arial" w:cs="Arial"/>
          <w:sz w:val="24"/>
          <w:szCs w:val="24"/>
        </w:rPr>
        <w:t xml:space="preserve"> </w:t>
      </w:r>
      <w:r w:rsidR="00ED383E">
        <w:rPr>
          <w:rFonts w:ascii="Arial" w:hAnsi="Arial" w:cs="Arial"/>
          <w:sz w:val="24"/>
          <w:szCs w:val="24"/>
        </w:rPr>
        <w:t xml:space="preserve">Na een rode kaart ontvangen ouders een mail van </w:t>
      </w:r>
      <w:r w:rsidR="005830E3">
        <w:rPr>
          <w:rFonts w:ascii="Arial" w:hAnsi="Arial" w:cs="Arial"/>
          <w:sz w:val="24"/>
          <w:szCs w:val="24"/>
        </w:rPr>
        <w:lastRenderedPageBreak/>
        <w:t xml:space="preserve">coördinator leerlingenzaken (Marian Fischer) </w:t>
      </w:r>
      <w:r w:rsidR="006E7416">
        <w:rPr>
          <w:rFonts w:ascii="Arial" w:hAnsi="Arial" w:cs="Arial"/>
          <w:sz w:val="24"/>
          <w:szCs w:val="24"/>
        </w:rPr>
        <w:t xml:space="preserve">dat school binnen twee werkdagen contact </w:t>
      </w:r>
      <w:r w:rsidR="004E2530">
        <w:rPr>
          <w:rFonts w:ascii="Arial" w:hAnsi="Arial" w:cs="Arial"/>
          <w:sz w:val="24"/>
          <w:szCs w:val="24"/>
        </w:rPr>
        <w:t xml:space="preserve">met hen opneemt. </w:t>
      </w:r>
    </w:p>
    <w:p w14:paraId="37CA2560" w14:textId="6775A1BC" w:rsidR="008560AF" w:rsidRDefault="008560AF" w:rsidP="00D55778">
      <w:pPr>
        <w:rPr>
          <w:rFonts w:ascii="Arial" w:hAnsi="Arial" w:cs="Arial"/>
          <w:sz w:val="24"/>
          <w:szCs w:val="24"/>
        </w:rPr>
      </w:pPr>
      <w:r>
        <w:rPr>
          <w:rFonts w:ascii="Arial" w:hAnsi="Arial" w:cs="Arial"/>
          <w:sz w:val="24"/>
          <w:szCs w:val="24"/>
        </w:rPr>
        <w:t xml:space="preserve">De docent </w:t>
      </w:r>
      <w:r w:rsidR="00782FAB">
        <w:rPr>
          <w:rFonts w:ascii="Arial" w:hAnsi="Arial" w:cs="Arial"/>
          <w:sz w:val="24"/>
          <w:szCs w:val="24"/>
        </w:rPr>
        <w:t>neemt op dezelfde dag contact op (langsgaan/mail) met de co</w:t>
      </w:r>
      <w:r w:rsidR="00EC2C1C">
        <w:rPr>
          <w:rFonts w:ascii="Arial" w:hAnsi="Arial" w:cs="Arial"/>
          <w:sz w:val="24"/>
          <w:szCs w:val="24"/>
        </w:rPr>
        <w:t>ö</w:t>
      </w:r>
      <w:r w:rsidR="00782FAB">
        <w:rPr>
          <w:rFonts w:ascii="Arial" w:hAnsi="Arial" w:cs="Arial"/>
          <w:sz w:val="24"/>
          <w:szCs w:val="24"/>
        </w:rPr>
        <w:t xml:space="preserve">rdinator leerlingenzaken (Marian Fischer) </w:t>
      </w:r>
      <w:r w:rsidR="00EC2C1C">
        <w:rPr>
          <w:rFonts w:ascii="Arial" w:hAnsi="Arial" w:cs="Arial"/>
          <w:sz w:val="24"/>
          <w:szCs w:val="24"/>
        </w:rPr>
        <w:t>over het gebeurde en het vervolg.</w:t>
      </w:r>
      <w:r w:rsidR="00316BAB">
        <w:rPr>
          <w:rFonts w:ascii="Arial" w:hAnsi="Arial" w:cs="Arial"/>
          <w:sz w:val="24"/>
          <w:szCs w:val="24"/>
        </w:rPr>
        <w:t xml:space="preserve"> De docent belt binnen twee werkdagen naar de ouders/verzorgers.</w:t>
      </w:r>
    </w:p>
    <w:p w14:paraId="2E6456BF" w14:textId="0CDD7792" w:rsidR="00242501" w:rsidRDefault="00242501" w:rsidP="00242501">
      <w:pPr>
        <w:rPr>
          <w:rFonts w:ascii="Arial" w:hAnsi="Arial" w:cs="Arial"/>
          <w:sz w:val="24"/>
          <w:szCs w:val="24"/>
        </w:rPr>
      </w:pPr>
      <w:r>
        <w:rPr>
          <w:rFonts w:ascii="Arial" w:hAnsi="Arial" w:cs="Arial"/>
          <w:sz w:val="24"/>
          <w:szCs w:val="24"/>
        </w:rPr>
        <w:t>Bij elke rode kaart blijft een leerling twee lesuren na</w:t>
      </w:r>
      <w:r w:rsidR="00D84843">
        <w:rPr>
          <w:rFonts w:ascii="Arial" w:hAnsi="Arial" w:cs="Arial"/>
          <w:sz w:val="24"/>
          <w:szCs w:val="24"/>
        </w:rPr>
        <w:t xml:space="preserve"> bij leerling</w:t>
      </w:r>
      <w:r w:rsidR="00E135D2">
        <w:rPr>
          <w:rFonts w:ascii="Arial" w:hAnsi="Arial" w:cs="Arial"/>
          <w:sz w:val="24"/>
          <w:szCs w:val="24"/>
        </w:rPr>
        <w:t>en</w:t>
      </w:r>
      <w:r w:rsidR="00D84843">
        <w:rPr>
          <w:rFonts w:ascii="Arial" w:hAnsi="Arial" w:cs="Arial"/>
          <w:sz w:val="24"/>
          <w:szCs w:val="24"/>
        </w:rPr>
        <w:t>opvang (80c) in principe</w:t>
      </w:r>
      <w:r>
        <w:rPr>
          <w:rFonts w:ascii="Arial" w:hAnsi="Arial" w:cs="Arial"/>
          <w:sz w:val="24"/>
          <w:szCs w:val="24"/>
        </w:rPr>
        <w:t xml:space="preserve"> op dezelfde dag nog. </w:t>
      </w:r>
      <w:r w:rsidR="00192A36">
        <w:rPr>
          <w:rFonts w:ascii="Arial" w:hAnsi="Arial" w:cs="Arial"/>
          <w:sz w:val="24"/>
          <w:szCs w:val="24"/>
        </w:rPr>
        <w:t xml:space="preserve">De leerling gaat aan de slag met schoolwerk. </w:t>
      </w:r>
    </w:p>
    <w:p w14:paraId="79AB80E1" w14:textId="77777777" w:rsidR="002334E4" w:rsidRDefault="002334E4" w:rsidP="00D55778">
      <w:pPr>
        <w:rPr>
          <w:rFonts w:ascii="Arial" w:hAnsi="Arial" w:cs="Arial"/>
          <w:sz w:val="24"/>
          <w:szCs w:val="24"/>
        </w:rPr>
      </w:pPr>
    </w:p>
    <w:p w14:paraId="5A80286D" w14:textId="77777777" w:rsidR="00D55778" w:rsidRDefault="00D55778" w:rsidP="00D55778">
      <w:pPr>
        <w:rPr>
          <w:rFonts w:ascii="Arial" w:hAnsi="Arial" w:cs="Arial"/>
          <w:b/>
          <w:sz w:val="24"/>
          <w:szCs w:val="24"/>
          <w:u w:val="single"/>
        </w:rPr>
      </w:pPr>
      <w:r>
        <w:rPr>
          <w:rFonts w:ascii="Arial" w:hAnsi="Arial" w:cs="Arial"/>
          <w:b/>
          <w:sz w:val="24"/>
          <w:szCs w:val="24"/>
          <w:u w:val="single"/>
        </w:rPr>
        <w:t>Telefoongebruik</w:t>
      </w:r>
    </w:p>
    <w:p w14:paraId="019BCD78" w14:textId="0BB79617" w:rsidR="00D55778" w:rsidRDefault="00D55778" w:rsidP="00D55778">
      <w:pPr>
        <w:rPr>
          <w:rFonts w:ascii="Arial" w:hAnsi="Arial" w:cs="Arial"/>
          <w:sz w:val="24"/>
          <w:szCs w:val="24"/>
        </w:rPr>
      </w:pPr>
      <w:r>
        <w:rPr>
          <w:rFonts w:ascii="Arial" w:hAnsi="Arial" w:cs="Arial"/>
          <w:sz w:val="24"/>
          <w:szCs w:val="24"/>
        </w:rPr>
        <w:t xml:space="preserve">Er wordt geadviseerd om de leerlingen hun telefoons in de hotels te </w:t>
      </w:r>
      <w:r w:rsidR="00936D3E">
        <w:rPr>
          <w:rFonts w:ascii="Arial" w:hAnsi="Arial" w:cs="Arial"/>
          <w:sz w:val="24"/>
          <w:szCs w:val="24"/>
        </w:rPr>
        <w:t xml:space="preserve">laten </w:t>
      </w:r>
      <w:r>
        <w:rPr>
          <w:rFonts w:ascii="Arial" w:hAnsi="Arial" w:cs="Arial"/>
          <w:sz w:val="24"/>
          <w:szCs w:val="24"/>
        </w:rPr>
        <w:t xml:space="preserve">plaatsen. </w:t>
      </w:r>
    </w:p>
    <w:p w14:paraId="51262F56" w14:textId="73570D52" w:rsidR="00D55778" w:rsidRPr="00D55778" w:rsidRDefault="00D55778" w:rsidP="00D55778">
      <w:pPr>
        <w:rPr>
          <w:rFonts w:ascii="Arial" w:hAnsi="Arial" w:cs="Arial"/>
          <w:sz w:val="24"/>
          <w:szCs w:val="24"/>
        </w:rPr>
      </w:pPr>
      <w:r>
        <w:rPr>
          <w:rFonts w:ascii="Arial" w:hAnsi="Arial" w:cs="Arial"/>
          <w:sz w:val="24"/>
          <w:szCs w:val="24"/>
        </w:rPr>
        <w:t xml:space="preserve">Bij onjuist telefoongebruik door de leerling neemt de docent de telefoon in. Aan het einde van de les wordt de telefoon teruggegeven. Als de leerling storend verdrag </w:t>
      </w:r>
      <w:r w:rsidR="00936D3E">
        <w:rPr>
          <w:rFonts w:ascii="Arial" w:hAnsi="Arial" w:cs="Arial"/>
          <w:sz w:val="24"/>
          <w:szCs w:val="24"/>
        </w:rPr>
        <w:t>ver</w:t>
      </w:r>
      <w:r>
        <w:rPr>
          <w:rFonts w:ascii="Arial" w:hAnsi="Arial" w:cs="Arial"/>
          <w:sz w:val="24"/>
          <w:szCs w:val="24"/>
        </w:rPr>
        <w:t xml:space="preserve">toond bij het inleveren van een telefoon (denk aan brutaal zijn, niet willen inleveren) kan een gele kaart worden gegeven. Als een docent zich herhaaldelijk stoort aan het telefoongebruik van een leerling, dan kan de docent contact opnemen met de coördinator. Er volgt dan een gesprek met de leerling en eventueel contact met ouders/verzorgers. </w:t>
      </w:r>
    </w:p>
    <w:p w14:paraId="40F2DFAB" w14:textId="77777777" w:rsidR="0096482D" w:rsidRDefault="0096482D">
      <w:pPr>
        <w:rPr>
          <w:rFonts w:ascii="Arial" w:hAnsi="Arial" w:cs="Arial"/>
          <w:sz w:val="24"/>
          <w:szCs w:val="24"/>
        </w:rPr>
      </w:pPr>
    </w:p>
    <w:p w14:paraId="407B77DE" w14:textId="77777777" w:rsidR="0096482D" w:rsidRDefault="0096482D">
      <w:pPr>
        <w:rPr>
          <w:rFonts w:ascii="Arial" w:hAnsi="Arial" w:cs="Arial"/>
          <w:sz w:val="24"/>
          <w:szCs w:val="24"/>
        </w:rPr>
      </w:pPr>
    </w:p>
    <w:p w14:paraId="5BB243D5" w14:textId="77777777" w:rsidR="0096482D" w:rsidRPr="0096482D" w:rsidRDefault="0096482D">
      <w:pPr>
        <w:rPr>
          <w:rFonts w:ascii="Arial" w:hAnsi="Arial" w:cs="Arial"/>
          <w:sz w:val="24"/>
          <w:szCs w:val="24"/>
        </w:rPr>
      </w:pPr>
    </w:p>
    <w:sectPr w:rsidR="0096482D" w:rsidRPr="00964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46326"/>
    <w:multiLevelType w:val="hybridMultilevel"/>
    <w:tmpl w:val="0A780EDA"/>
    <w:lvl w:ilvl="0" w:tplc="D57221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2D"/>
    <w:rsid w:val="00014196"/>
    <w:rsid w:val="000F3946"/>
    <w:rsid w:val="00192A36"/>
    <w:rsid w:val="00204A94"/>
    <w:rsid w:val="00227F59"/>
    <w:rsid w:val="002334E4"/>
    <w:rsid w:val="00242501"/>
    <w:rsid w:val="002A3F3C"/>
    <w:rsid w:val="00316BAB"/>
    <w:rsid w:val="00357050"/>
    <w:rsid w:val="004305FE"/>
    <w:rsid w:val="00494F03"/>
    <w:rsid w:val="004E2530"/>
    <w:rsid w:val="005123EB"/>
    <w:rsid w:val="005674A4"/>
    <w:rsid w:val="005830E3"/>
    <w:rsid w:val="005D2AEF"/>
    <w:rsid w:val="00633DE5"/>
    <w:rsid w:val="006E7416"/>
    <w:rsid w:val="006F697B"/>
    <w:rsid w:val="0070627A"/>
    <w:rsid w:val="007412A9"/>
    <w:rsid w:val="0075733C"/>
    <w:rsid w:val="00771A16"/>
    <w:rsid w:val="00774D6C"/>
    <w:rsid w:val="007754C4"/>
    <w:rsid w:val="00782FAB"/>
    <w:rsid w:val="00836C66"/>
    <w:rsid w:val="00840F77"/>
    <w:rsid w:val="008560AF"/>
    <w:rsid w:val="00863B4B"/>
    <w:rsid w:val="00875516"/>
    <w:rsid w:val="00914623"/>
    <w:rsid w:val="00924886"/>
    <w:rsid w:val="00936D3E"/>
    <w:rsid w:val="0096482D"/>
    <w:rsid w:val="00A92F6C"/>
    <w:rsid w:val="00A938F4"/>
    <w:rsid w:val="00AC743F"/>
    <w:rsid w:val="00AD6EDE"/>
    <w:rsid w:val="00B360D1"/>
    <w:rsid w:val="00C11194"/>
    <w:rsid w:val="00C805FF"/>
    <w:rsid w:val="00D55778"/>
    <w:rsid w:val="00D84843"/>
    <w:rsid w:val="00E10676"/>
    <w:rsid w:val="00E135D2"/>
    <w:rsid w:val="00EB3983"/>
    <w:rsid w:val="00EC2C1C"/>
    <w:rsid w:val="00ED383E"/>
    <w:rsid w:val="00F03060"/>
    <w:rsid w:val="00F07F76"/>
    <w:rsid w:val="00FC376A"/>
    <w:rsid w:val="00FE6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A9F9"/>
  <w15:chartTrackingRefBased/>
  <w15:docId w15:val="{2B6991E8-5300-4CAE-96BE-F5000DFD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5778"/>
    <w:pPr>
      <w:ind w:left="720"/>
      <w:contextualSpacing/>
    </w:pPr>
  </w:style>
  <w:style w:type="character" w:styleId="Verwijzingopmerking">
    <w:name w:val="annotation reference"/>
    <w:basedOn w:val="Standaardalinea-lettertype"/>
    <w:uiPriority w:val="99"/>
    <w:semiHidden/>
    <w:unhideWhenUsed/>
    <w:rsid w:val="00A938F4"/>
    <w:rPr>
      <w:sz w:val="16"/>
      <w:szCs w:val="16"/>
    </w:rPr>
  </w:style>
  <w:style w:type="paragraph" w:styleId="Tekstopmerking">
    <w:name w:val="annotation text"/>
    <w:basedOn w:val="Standaard"/>
    <w:link w:val="TekstopmerkingChar"/>
    <w:uiPriority w:val="99"/>
    <w:semiHidden/>
    <w:unhideWhenUsed/>
    <w:rsid w:val="00A938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38F4"/>
    <w:rPr>
      <w:sz w:val="20"/>
      <w:szCs w:val="20"/>
    </w:rPr>
  </w:style>
  <w:style w:type="paragraph" w:styleId="Onderwerpvanopmerking">
    <w:name w:val="annotation subject"/>
    <w:basedOn w:val="Tekstopmerking"/>
    <w:next w:val="Tekstopmerking"/>
    <w:link w:val="OnderwerpvanopmerkingChar"/>
    <w:uiPriority w:val="99"/>
    <w:semiHidden/>
    <w:unhideWhenUsed/>
    <w:rsid w:val="00A938F4"/>
    <w:rPr>
      <w:b/>
      <w:bCs/>
    </w:rPr>
  </w:style>
  <w:style w:type="character" w:customStyle="1" w:styleId="OnderwerpvanopmerkingChar">
    <w:name w:val="Onderwerp van opmerking Char"/>
    <w:basedOn w:val="TekstopmerkingChar"/>
    <w:link w:val="Onderwerpvanopmerking"/>
    <w:uiPriority w:val="99"/>
    <w:semiHidden/>
    <w:rsid w:val="00A938F4"/>
    <w:rPr>
      <w:b/>
      <w:bCs/>
      <w:sz w:val="20"/>
      <w:szCs w:val="20"/>
    </w:rPr>
  </w:style>
  <w:style w:type="paragraph" w:styleId="Ballontekst">
    <w:name w:val="Balloon Text"/>
    <w:basedOn w:val="Standaard"/>
    <w:link w:val="BallontekstChar"/>
    <w:uiPriority w:val="99"/>
    <w:semiHidden/>
    <w:unhideWhenUsed/>
    <w:rsid w:val="00A938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3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473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W.</dc:creator>
  <cp:keywords/>
  <dc:description/>
  <cp:lastModifiedBy>Corine van der Heide</cp:lastModifiedBy>
  <cp:revision>52</cp:revision>
  <dcterms:created xsi:type="dcterms:W3CDTF">2019-08-28T09:31:00Z</dcterms:created>
  <dcterms:modified xsi:type="dcterms:W3CDTF">2019-09-11T19:12:00Z</dcterms:modified>
</cp:coreProperties>
</file>